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CE40" w14:textId="7852C964" w:rsidR="00D745A3" w:rsidRPr="00D745A3" w:rsidRDefault="0039640F" w:rsidP="0039640F">
      <w:pPr>
        <w:rPr>
          <w:rFonts w:ascii="Times New Roman" w:hAnsi="Times New Roman" w:cs="Times New Roman"/>
          <w:b/>
          <w:bCs/>
        </w:rPr>
      </w:pPr>
      <w:r w:rsidRPr="007E4760">
        <w:rPr>
          <w:rFonts w:ascii="Times New Roman" w:hAnsi="Times New Roman" w:cs="Times New Roman"/>
        </w:rPr>
        <w:t xml:space="preserve">The following dataset is the primary dataset collected from various streams and rivers in the Cannon River Watershed (CRW) in southern Minnesota. Additional data were collected from Minnesota and Mississippi rivers which are outside the CRW. The data mainly includes dissolved gas, gas transfer velocity, and water parameters and represents a spot measurement (not continuously) at each site across different seasons in 2019. Based on this dataset, the following manuscript is drafted. </w:t>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r w:rsidRPr="0039640F">
        <w:rPr>
          <w:rFonts w:ascii="Times New Roman" w:hAnsi="Times New Roman" w:cs="Times New Roman"/>
          <w:b/>
          <w:bCs/>
        </w:rPr>
        <w:tab/>
      </w:r>
    </w:p>
    <w:tbl>
      <w:tblPr>
        <w:tblW w:w="9299" w:type="dxa"/>
        <w:tblLook w:val="04A0" w:firstRow="1" w:lastRow="0" w:firstColumn="1" w:lastColumn="0" w:noHBand="0" w:noVBand="1"/>
      </w:tblPr>
      <w:tblGrid>
        <w:gridCol w:w="3099"/>
        <w:gridCol w:w="3100"/>
        <w:gridCol w:w="3100"/>
      </w:tblGrid>
      <w:tr w:rsidR="008132AC" w:rsidRPr="00D745A3" w14:paraId="6040FEE1" w14:textId="77777777" w:rsidTr="00D745A3">
        <w:trPr>
          <w:trHeight w:val="204"/>
        </w:trPr>
        <w:tc>
          <w:tcPr>
            <w:tcW w:w="9299" w:type="dxa"/>
            <w:gridSpan w:val="3"/>
            <w:tcBorders>
              <w:top w:val="single" w:sz="4" w:space="0" w:color="auto"/>
              <w:left w:val="single" w:sz="4" w:space="0" w:color="auto"/>
              <w:bottom w:val="nil"/>
              <w:right w:val="single" w:sz="4" w:space="0" w:color="auto"/>
            </w:tcBorders>
            <w:shd w:val="clear" w:color="auto" w:fill="auto"/>
            <w:noWrap/>
            <w:vAlign w:val="center"/>
            <w:hideMark/>
          </w:tcPr>
          <w:p w14:paraId="5909990A" w14:textId="689BA612" w:rsidR="008132AC" w:rsidRPr="00D745A3" w:rsidRDefault="008132AC" w:rsidP="008132AC">
            <w:pPr>
              <w:spacing w:after="0" w:line="240" w:lineRule="auto"/>
              <w:rPr>
                <w:rFonts w:ascii="Times New Roman" w:eastAsia="Times New Roman" w:hAnsi="Times New Roman" w:cs="Times New Roman"/>
                <w:b/>
                <w:bCs/>
                <w:color w:val="000000"/>
                <w:sz w:val="28"/>
                <w:szCs w:val="28"/>
              </w:rPr>
            </w:pPr>
            <w:r w:rsidRPr="00D745A3">
              <w:rPr>
                <w:rFonts w:ascii="Times New Roman" w:eastAsia="Times New Roman" w:hAnsi="Times New Roman" w:cs="Times New Roman"/>
                <w:b/>
                <w:bCs/>
                <w:color w:val="000000"/>
                <w:sz w:val="28"/>
                <w:szCs w:val="28"/>
              </w:rPr>
              <w:t xml:space="preserve">Land use and stream order control methane and carbon dioxide emissions in an agricultural river network </w:t>
            </w:r>
          </w:p>
        </w:tc>
      </w:tr>
      <w:tr w:rsidR="00D745A3" w:rsidRPr="00D745A3" w14:paraId="625FC418" w14:textId="77777777" w:rsidTr="00D745A3">
        <w:trPr>
          <w:trHeight w:val="204"/>
        </w:trPr>
        <w:tc>
          <w:tcPr>
            <w:tcW w:w="9299" w:type="dxa"/>
            <w:gridSpan w:val="3"/>
            <w:tcBorders>
              <w:top w:val="nil"/>
              <w:left w:val="single" w:sz="4" w:space="0" w:color="auto"/>
              <w:bottom w:val="nil"/>
              <w:right w:val="single" w:sz="4" w:space="0" w:color="auto"/>
            </w:tcBorders>
            <w:shd w:val="clear" w:color="auto" w:fill="auto"/>
            <w:noWrap/>
            <w:vAlign w:val="center"/>
          </w:tcPr>
          <w:p w14:paraId="6463C3EA" w14:textId="77777777" w:rsidR="00D745A3" w:rsidRPr="00D745A3" w:rsidRDefault="00D745A3" w:rsidP="008132AC">
            <w:pPr>
              <w:spacing w:after="0" w:line="240" w:lineRule="auto"/>
              <w:rPr>
                <w:rFonts w:ascii="Times New Roman" w:eastAsia="Times New Roman" w:hAnsi="Times New Roman" w:cs="Times New Roman"/>
                <w:b/>
                <w:bCs/>
                <w:color w:val="000000"/>
                <w:sz w:val="28"/>
                <w:szCs w:val="28"/>
              </w:rPr>
            </w:pPr>
          </w:p>
        </w:tc>
      </w:tr>
      <w:tr w:rsidR="008132AC" w:rsidRPr="00D745A3" w14:paraId="7862B4EE" w14:textId="77777777" w:rsidTr="00D745A3">
        <w:trPr>
          <w:trHeight w:val="171"/>
        </w:trPr>
        <w:tc>
          <w:tcPr>
            <w:tcW w:w="9299" w:type="dxa"/>
            <w:gridSpan w:val="3"/>
            <w:tcBorders>
              <w:top w:val="nil"/>
              <w:left w:val="single" w:sz="4" w:space="0" w:color="auto"/>
              <w:bottom w:val="nil"/>
              <w:right w:val="single" w:sz="4" w:space="0" w:color="auto"/>
            </w:tcBorders>
            <w:shd w:val="clear" w:color="auto" w:fill="auto"/>
            <w:noWrap/>
            <w:vAlign w:val="center"/>
            <w:hideMark/>
          </w:tcPr>
          <w:p w14:paraId="387EED4F" w14:textId="77777777" w:rsidR="008132AC" w:rsidRPr="00D745A3" w:rsidRDefault="008132AC" w:rsidP="008132AC">
            <w:pPr>
              <w:spacing w:after="0" w:line="240" w:lineRule="auto"/>
              <w:rPr>
                <w:rFonts w:ascii="Times New Roman" w:eastAsia="Times New Roman" w:hAnsi="Times New Roman" w:cs="Times New Roman"/>
                <w:color w:val="000000"/>
                <w:sz w:val="20"/>
                <w:szCs w:val="20"/>
              </w:rPr>
            </w:pPr>
            <w:r w:rsidRPr="00D745A3">
              <w:rPr>
                <w:rFonts w:ascii="Times New Roman" w:eastAsia="Times New Roman" w:hAnsi="Times New Roman" w:cs="Times New Roman"/>
                <w:color w:val="000000"/>
                <w:sz w:val="20"/>
                <w:szCs w:val="20"/>
              </w:rPr>
              <w:t>Ashish Singh</w:t>
            </w:r>
            <w:r w:rsidRPr="00D745A3">
              <w:rPr>
                <w:rFonts w:ascii="Times New Roman" w:eastAsia="Times New Roman" w:hAnsi="Times New Roman" w:cs="Times New Roman"/>
                <w:color w:val="000000"/>
                <w:sz w:val="20"/>
                <w:szCs w:val="20"/>
                <w:vertAlign w:val="superscript"/>
              </w:rPr>
              <w:t>1$</w:t>
            </w:r>
            <w:r w:rsidRPr="00D745A3">
              <w:rPr>
                <w:rFonts w:ascii="Times New Roman" w:eastAsia="Times New Roman" w:hAnsi="Times New Roman" w:cs="Times New Roman"/>
                <w:color w:val="000000"/>
                <w:sz w:val="20"/>
                <w:szCs w:val="20"/>
              </w:rPr>
              <w:t xml:space="preserve">, </w:t>
            </w:r>
            <w:proofErr w:type="spellStart"/>
            <w:r w:rsidRPr="00D745A3">
              <w:rPr>
                <w:rFonts w:ascii="Times New Roman" w:eastAsia="Times New Roman" w:hAnsi="Times New Roman" w:cs="Times New Roman"/>
                <w:color w:val="000000"/>
                <w:sz w:val="20"/>
                <w:szCs w:val="20"/>
              </w:rPr>
              <w:t>Zhongjie</w:t>
            </w:r>
            <w:proofErr w:type="spellEnd"/>
            <w:r w:rsidRPr="00D745A3">
              <w:rPr>
                <w:rFonts w:ascii="Times New Roman" w:eastAsia="Times New Roman" w:hAnsi="Times New Roman" w:cs="Times New Roman"/>
                <w:color w:val="000000"/>
                <w:sz w:val="20"/>
                <w:szCs w:val="20"/>
              </w:rPr>
              <w:t xml:space="preserve"> Yu</w:t>
            </w:r>
            <w:r w:rsidRPr="00D745A3">
              <w:rPr>
                <w:rFonts w:ascii="Times New Roman" w:eastAsia="Times New Roman" w:hAnsi="Times New Roman" w:cs="Times New Roman"/>
                <w:color w:val="000000"/>
                <w:sz w:val="20"/>
                <w:szCs w:val="20"/>
                <w:vertAlign w:val="superscript"/>
              </w:rPr>
              <w:t>1#</w:t>
            </w:r>
            <w:r w:rsidRPr="00D745A3">
              <w:rPr>
                <w:rFonts w:ascii="Times New Roman" w:eastAsia="Times New Roman" w:hAnsi="Times New Roman" w:cs="Times New Roman"/>
                <w:color w:val="000000"/>
                <w:sz w:val="20"/>
                <w:szCs w:val="20"/>
              </w:rPr>
              <w:t xml:space="preserve">, </w:t>
            </w:r>
            <w:proofErr w:type="spellStart"/>
            <w:r w:rsidRPr="00D745A3">
              <w:rPr>
                <w:rFonts w:ascii="Times New Roman" w:eastAsia="Times New Roman" w:hAnsi="Times New Roman" w:cs="Times New Roman"/>
                <w:color w:val="000000"/>
                <w:sz w:val="20"/>
                <w:szCs w:val="20"/>
              </w:rPr>
              <w:t>Hariprasad</w:t>
            </w:r>
            <w:proofErr w:type="spellEnd"/>
            <w:r w:rsidRPr="00D745A3">
              <w:rPr>
                <w:rFonts w:ascii="Times New Roman" w:eastAsia="Times New Roman" w:hAnsi="Times New Roman" w:cs="Times New Roman"/>
                <w:color w:val="000000"/>
                <w:sz w:val="20"/>
                <w:szCs w:val="20"/>
              </w:rPr>
              <w:t xml:space="preserve"> D. Alwe</w:t>
            </w:r>
            <w:r w:rsidRPr="00D745A3">
              <w:rPr>
                <w:rFonts w:ascii="Times New Roman" w:eastAsia="Times New Roman" w:hAnsi="Times New Roman" w:cs="Times New Roman"/>
                <w:color w:val="000000"/>
                <w:sz w:val="20"/>
                <w:szCs w:val="20"/>
                <w:vertAlign w:val="superscript"/>
              </w:rPr>
              <w:t>1</w:t>
            </w:r>
            <w:r w:rsidRPr="00D745A3">
              <w:rPr>
                <w:rFonts w:ascii="Times New Roman" w:eastAsia="Times New Roman" w:hAnsi="Times New Roman" w:cs="Times New Roman"/>
                <w:color w:val="000000"/>
                <w:sz w:val="20"/>
                <w:szCs w:val="20"/>
              </w:rPr>
              <w:t>, Nancy Fahmy</w:t>
            </w:r>
            <w:r w:rsidRPr="00D745A3">
              <w:rPr>
                <w:rFonts w:ascii="Times New Roman" w:eastAsia="Times New Roman" w:hAnsi="Times New Roman" w:cs="Times New Roman"/>
                <w:color w:val="000000"/>
                <w:sz w:val="20"/>
                <w:szCs w:val="20"/>
                <w:vertAlign w:val="superscript"/>
              </w:rPr>
              <w:t>1</w:t>
            </w:r>
            <w:r w:rsidRPr="00D745A3">
              <w:rPr>
                <w:rFonts w:ascii="Times New Roman" w:eastAsia="Times New Roman" w:hAnsi="Times New Roman" w:cs="Times New Roman"/>
                <w:color w:val="000000"/>
                <w:sz w:val="20"/>
                <w:szCs w:val="20"/>
              </w:rPr>
              <w:t>, John Baker</w:t>
            </w:r>
            <w:r w:rsidRPr="00D745A3">
              <w:rPr>
                <w:rFonts w:ascii="Times New Roman" w:eastAsia="Times New Roman" w:hAnsi="Times New Roman" w:cs="Times New Roman"/>
                <w:color w:val="000000"/>
                <w:sz w:val="20"/>
                <w:szCs w:val="20"/>
                <w:vertAlign w:val="superscript"/>
              </w:rPr>
              <w:t>3</w:t>
            </w:r>
            <w:r w:rsidRPr="00D745A3">
              <w:rPr>
                <w:rFonts w:ascii="Times New Roman" w:eastAsia="Times New Roman" w:hAnsi="Times New Roman" w:cs="Times New Roman"/>
                <w:color w:val="000000"/>
                <w:sz w:val="20"/>
                <w:szCs w:val="20"/>
              </w:rPr>
              <w:t>, Dylan B. Millet</w:t>
            </w:r>
            <w:r w:rsidRPr="00D745A3">
              <w:rPr>
                <w:rFonts w:ascii="Times New Roman" w:eastAsia="Times New Roman" w:hAnsi="Times New Roman" w:cs="Times New Roman"/>
                <w:color w:val="000000"/>
                <w:sz w:val="20"/>
                <w:szCs w:val="20"/>
                <w:vertAlign w:val="superscript"/>
              </w:rPr>
              <w:t>1</w:t>
            </w:r>
            <w:r w:rsidRPr="00D745A3">
              <w:rPr>
                <w:rFonts w:ascii="Times New Roman" w:eastAsia="Times New Roman" w:hAnsi="Times New Roman" w:cs="Times New Roman"/>
                <w:color w:val="000000"/>
                <w:sz w:val="20"/>
                <w:szCs w:val="20"/>
              </w:rPr>
              <w:t>, Timothy J. Griffis</w:t>
            </w:r>
            <w:r w:rsidRPr="00D745A3">
              <w:rPr>
                <w:rFonts w:ascii="Times New Roman" w:eastAsia="Times New Roman" w:hAnsi="Times New Roman" w:cs="Times New Roman"/>
                <w:color w:val="000000"/>
                <w:sz w:val="20"/>
                <w:szCs w:val="20"/>
                <w:vertAlign w:val="superscript"/>
              </w:rPr>
              <w:t>1</w:t>
            </w:r>
          </w:p>
        </w:tc>
      </w:tr>
      <w:tr w:rsidR="008132AC" w:rsidRPr="00D745A3" w14:paraId="6481EC5E" w14:textId="77777777" w:rsidTr="00D745A3">
        <w:trPr>
          <w:trHeight w:val="171"/>
        </w:trPr>
        <w:tc>
          <w:tcPr>
            <w:tcW w:w="9299" w:type="dxa"/>
            <w:gridSpan w:val="3"/>
            <w:tcBorders>
              <w:top w:val="nil"/>
              <w:left w:val="single" w:sz="4" w:space="0" w:color="auto"/>
              <w:bottom w:val="nil"/>
              <w:right w:val="single" w:sz="4" w:space="0" w:color="auto"/>
            </w:tcBorders>
            <w:shd w:val="clear" w:color="auto" w:fill="auto"/>
            <w:noWrap/>
            <w:vAlign w:val="center"/>
            <w:hideMark/>
          </w:tcPr>
          <w:p w14:paraId="7DC4085E" w14:textId="77777777" w:rsidR="008132AC" w:rsidRPr="00D745A3" w:rsidRDefault="008132AC" w:rsidP="008132AC">
            <w:pPr>
              <w:spacing w:after="0" w:line="240" w:lineRule="auto"/>
              <w:rPr>
                <w:rFonts w:ascii="Times New Roman" w:eastAsia="Times New Roman" w:hAnsi="Times New Roman" w:cs="Times New Roman"/>
                <w:color w:val="000000"/>
                <w:sz w:val="20"/>
                <w:szCs w:val="20"/>
              </w:rPr>
            </w:pPr>
            <w:r w:rsidRPr="00D745A3">
              <w:rPr>
                <w:rFonts w:ascii="Times New Roman" w:eastAsia="Times New Roman" w:hAnsi="Times New Roman" w:cs="Times New Roman"/>
                <w:color w:val="000000"/>
                <w:sz w:val="20"/>
                <w:szCs w:val="20"/>
                <w:vertAlign w:val="superscript"/>
              </w:rPr>
              <w:t>1</w:t>
            </w:r>
            <w:r w:rsidRPr="00D745A3">
              <w:rPr>
                <w:rFonts w:ascii="Times New Roman" w:eastAsia="Times New Roman" w:hAnsi="Times New Roman" w:cs="Times New Roman"/>
                <w:color w:val="000000"/>
                <w:sz w:val="20"/>
                <w:szCs w:val="20"/>
              </w:rPr>
              <w:t>Department of Soil, Water and Climate, University of Minnesota, St. Paul, MN, USA</w:t>
            </w:r>
          </w:p>
        </w:tc>
      </w:tr>
      <w:tr w:rsidR="008132AC" w:rsidRPr="00D745A3" w14:paraId="5DD34DA6" w14:textId="77777777" w:rsidTr="00D745A3">
        <w:trPr>
          <w:trHeight w:val="171"/>
        </w:trPr>
        <w:tc>
          <w:tcPr>
            <w:tcW w:w="9299" w:type="dxa"/>
            <w:gridSpan w:val="3"/>
            <w:tcBorders>
              <w:top w:val="nil"/>
              <w:left w:val="single" w:sz="4" w:space="0" w:color="auto"/>
              <w:bottom w:val="nil"/>
              <w:right w:val="single" w:sz="4" w:space="0" w:color="auto"/>
            </w:tcBorders>
            <w:shd w:val="clear" w:color="auto" w:fill="auto"/>
            <w:noWrap/>
            <w:vAlign w:val="center"/>
            <w:hideMark/>
          </w:tcPr>
          <w:p w14:paraId="6755B37A" w14:textId="77777777" w:rsidR="008132AC" w:rsidRPr="00D745A3" w:rsidRDefault="008132AC" w:rsidP="008132AC">
            <w:pPr>
              <w:spacing w:after="0" w:line="240" w:lineRule="auto"/>
              <w:rPr>
                <w:rFonts w:ascii="Times New Roman" w:eastAsia="Times New Roman" w:hAnsi="Times New Roman" w:cs="Times New Roman"/>
                <w:color w:val="000000"/>
                <w:sz w:val="20"/>
                <w:szCs w:val="20"/>
              </w:rPr>
            </w:pPr>
            <w:r w:rsidRPr="00D745A3">
              <w:rPr>
                <w:rFonts w:ascii="Times New Roman" w:eastAsia="Times New Roman" w:hAnsi="Times New Roman" w:cs="Times New Roman"/>
                <w:color w:val="000000"/>
                <w:sz w:val="20"/>
                <w:szCs w:val="20"/>
                <w:vertAlign w:val="superscript"/>
              </w:rPr>
              <w:t>3</w:t>
            </w:r>
            <w:r w:rsidRPr="00D745A3">
              <w:rPr>
                <w:rFonts w:ascii="Times New Roman" w:eastAsia="Times New Roman" w:hAnsi="Times New Roman" w:cs="Times New Roman"/>
                <w:color w:val="000000"/>
                <w:sz w:val="20"/>
                <w:szCs w:val="20"/>
              </w:rPr>
              <w:t>United States Department of Agriculture – Agriculture Research Service, St. Paul, MN, USA</w:t>
            </w:r>
          </w:p>
        </w:tc>
      </w:tr>
      <w:tr w:rsidR="008132AC" w:rsidRPr="00D745A3" w14:paraId="398C66C1" w14:textId="77777777" w:rsidTr="00D745A3">
        <w:trPr>
          <w:trHeight w:val="163"/>
        </w:trPr>
        <w:tc>
          <w:tcPr>
            <w:tcW w:w="3099" w:type="dxa"/>
            <w:tcBorders>
              <w:top w:val="nil"/>
              <w:left w:val="single" w:sz="4" w:space="0" w:color="auto"/>
              <w:bottom w:val="nil"/>
              <w:right w:val="nil"/>
            </w:tcBorders>
            <w:shd w:val="clear" w:color="auto" w:fill="auto"/>
            <w:noWrap/>
            <w:vAlign w:val="center"/>
            <w:hideMark/>
          </w:tcPr>
          <w:p w14:paraId="697A7365" w14:textId="77777777" w:rsidR="008132AC" w:rsidRPr="00D745A3" w:rsidRDefault="008132AC" w:rsidP="008132AC">
            <w:pPr>
              <w:spacing w:after="0" w:line="240" w:lineRule="auto"/>
              <w:rPr>
                <w:rFonts w:ascii="Times New Roman" w:eastAsia="Times New Roman" w:hAnsi="Times New Roman" w:cs="Times New Roman"/>
                <w:sz w:val="20"/>
                <w:szCs w:val="20"/>
              </w:rPr>
            </w:pPr>
          </w:p>
        </w:tc>
        <w:tc>
          <w:tcPr>
            <w:tcW w:w="3099" w:type="dxa"/>
            <w:tcBorders>
              <w:top w:val="nil"/>
              <w:left w:val="nil"/>
              <w:bottom w:val="nil"/>
              <w:right w:val="nil"/>
            </w:tcBorders>
            <w:shd w:val="clear" w:color="auto" w:fill="auto"/>
            <w:noWrap/>
            <w:vAlign w:val="bottom"/>
            <w:hideMark/>
          </w:tcPr>
          <w:p w14:paraId="19A9E879" w14:textId="77777777" w:rsidR="008132AC" w:rsidRPr="00D745A3" w:rsidRDefault="008132AC" w:rsidP="008132AC">
            <w:pPr>
              <w:spacing w:after="0" w:line="240" w:lineRule="auto"/>
              <w:jc w:val="center"/>
              <w:rPr>
                <w:rFonts w:ascii="Times New Roman" w:eastAsia="Times New Roman" w:hAnsi="Times New Roman" w:cs="Times New Roman"/>
                <w:sz w:val="20"/>
                <w:szCs w:val="20"/>
              </w:rPr>
            </w:pPr>
          </w:p>
        </w:tc>
        <w:tc>
          <w:tcPr>
            <w:tcW w:w="3099" w:type="dxa"/>
            <w:tcBorders>
              <w:top w:val="nil"/>
              <w:left w:val="nil"/>
              <w:bottom w:val="nil"/>
              <w:right w:val="single" w:sz="4" w:space="0" w:color="auto"/>
            </w:tcBorders>
            <w:shd w:val="clear" w:color="auto" w:fill="auto"/>
            <w:noWrap/>
            <w:vAlign w:val="bottom"/>
            <w:hideMark/>
          </w:tcPr>
          <w:p w14:paraId="26482A53" w14:textId="77777777" w:rsidR="008132AC" w:rsidRPr="00D745A3" w:rsidRDefault="008132AC" w:rsidP="008132AC">
            <w:pPr>
              <w:spacing w:after="0" w:line="240" w:lineRule="auto"/>
              <w:rPr>
                <w:rFonts w:ascii="Times New Roman" w:eastAsia="Times New Roman" w:hAnsi="Times New Roman" w:cs="Times New Roman"/>
                <w:sz w:val="20"/>
                <w:szCs w:val="20"/>
              </w:rPr>
            </w:pPr>
          </w:p>
        </w:tc>
      </w:tr>
      <w:tr w:rsidR="008132AC" w:rsidRPr="00D745A3" w14:paraId="1A5769A6" w14:textId="77777777" w:rsidTr="00D745A3">
        <w:trPr>
          <w:trHeight w:val="171"/>
        </w:trPr>
        <w:tc>
          <w:tcPr>
            <w:tcW w:w="9299" w:type="dxa"/>
            <w:gridSpan w:val="3"/>
            <w:tcBorders>
              <w:top w:val="nil"/>
              <w:left w:val="single" w:sz="4" w:space="0" w:color="auto"/>
              <w:bottom w:val="nil"/>
              <w:right w:val="single" w:sz="4" w:space="0" w:color="auto"/>
            </w:tcBorders>
            <w:shd w:val="clear" w:color="auto" w:fill="auto"/>
            <w:noWrap/>
            <w:vAlign w:val="center"/>
            <w:hideMark/>
          </w:tcPr>
          <w:p w14:paraId="5A4EC138" w14:textId="77777777" w:rsidR="008132AC" w:rsidRPr="00D745A3" w:rsidRDefault="008132AC" w:rsidP="008132AC">
            <w:pPr>
              <w:spacing w:after="0" w:line="240" w:lineRule="auto"/>
              <w:rPr>
                <w:rFonts w:ascii="Times New Roman" w:eastAsia="Times New Roman" w:hAnsi="Times New Roman" w:cs="Times New Roman"/>
                <w:color w:val="000000"/>
                <w:sz w:val="20"/>
                <w:szCs w:val="20"/>
              </w:rPr>
            </w:pPr>
            <w:r w:rsidRPr="00D745A3">
              <w:rPr>
                <w:rFonts w:ascii="Times New Roman" w:eastAsia="Times New Roman" w:hAnsi="Times New Roman" w:cs="Times New Roman"/>
                <w:color w:val="000000"/>
                <w:sz w:val="20"/>
                <w:szCs w:val="20"/>
                <w:vertAlign w:val="superscript"/>
              </w:rPr>
              <w:t xml:space="preserve">$ </w:t>
            </w:r>
            <w:r w:rsidRPr="00D745A3">
              <w:rPr>
                <w:rFonts w:ascii="Times New Roman" w:eastAsia="Times New Roman" w:hAnsi="Times New Roman" w:cs="Times New Roman"/>
                <w:color w:val="000000"/>
                <w:sz w:val="20"/>
                <w:szCs w:val="20"/>
              </w:rPr>
              <w:t>now at Department of Environmental &amp; Climate Sciences, Brookhaven National Laboratory, Upton, NY, USA</w:t>
            </w:r>
          </w:p>
        </w:tc>
      </w:tr>
      <w:tr w:rsidR="008132AC" w:rsidRPr="00D745A3" w14:paraId="18E3ACAD" w14:textId="77777777" w:rsidTr="00D745A3">
        <w:trPr>
          <w:trHeight w:val="163"/>
        </w:trPr>
        <w:tc>
          <w:tcPr>
            <w:tcW w:w="9299" w:type="dxa"/>
            <w:gridSpan w:val="3"/>
            <w:tcBorders>
              <w:top w:val="nil"/>
              <w:left w:val="single" w:sz="4" w:space="0" w:color="auto"/>
              <w:bottom w:val="nil"/>
              <w:right w:val="single" w:sz="4" w:space="0" w:color="auto"/>
            </w:tcBorders>
            <w:shd w:val="clear" w:color="auto" w:fill="auto"/>
            <w:noWrap/>
            <w:vAlign w:val="center"/>
            <w:hideMark/>
          </w:tcPr>
          <w:p w14:paraId="267CB2CA" w14:textId="77777777" w:rsidR="008132AC" w:rsidRPr="00D745A3" w:rsidRDefault="008132AC" w:rsidP="008132AC">
            <w:pPr>
              <w:spacing w:after="0" w:line="240" w:lineRule="auto"/>
              <w:rPr>
                <w:rFonts w:ascii="Times New Roman" w:eastAsia="Times New Roman" w:hAnsi="Times New Roman" w:cs="Times New Roman"/>
                <w:color w:val="000000"/>
                <w:sz w:val="20"/>
                <w:szCs w:val="20"/>
              </w:rPr>
            </w:pPr>
            <w:r w:rsidRPr="00D745A3">
              <w:rPr>
                <w:rFonts w:ascii="Times New Roman" w:eastAsia="Times New Roman" w:hAnsi="Times New Roman" w:cs="Times New Roman"/>
                <w:color w:val="000000"/>
                <w:sz w:val="20"/>
                <w:szCs w:val="20"/>
              </w:rPr>
              <w:t xml:space="preserve"># </w:t>
            </w:r>
            <w:proofErr w:type="gramStart"/>
            <w:r w:rsidRPr="00D745A3">
              <w:rPr>
                <w:rFonts w:ascii="Times New Roman" w:eastAsia="Times New Roman" w:hAnsi="Times New Roman" w:cs="Times New Roman"/>
                <w:color w:val="000000"/>
                <w:sz w:val="20"/>
                <w:szCs w:val="20"/>
              </w:rPr>
              <w:t>now</w:t>
            </w:r>
            <w:proofErr w:type="gramEnd"/>
            <w:r w:rsidRPr="00D745A3">
              <w:rPr>
                <w:rFonts w:ascii="Times New Roman" w:eastAsia="Times New Roman" w:hAnsi="Times New Roman" w:cs="Times New Roman"/>
                <w:color w:val="000000"/>
                <w:sz w:val="20"/>
                <w:szCs w:val="20"/>
              </w:rPr>
              <w:t xml:space="preserve"> at Department of Natural Resources and Environmental Sciences, University of Illinois at Urbana-Champaign, Urbana, IL, USA</w:t>
            </w:r>
          </w:p>
        </w:tc>
      </w:tr>
      <w:tr w:rsidR="008132AC" w:rsidRPr="00D745A3" w14:paraId="08B141DA" w14:textId="77777777" w:rsidTr="00D745A3">
        <w:trPr>
          <w:trHeight w:val="163"/>
        </w:trPr>
        <w:tc>
          <w:tcPr>
            <w:tcW w:w="9299" w:type="dxa"/>
            <w:gridSpan w:val="3"/>
            <w:tcBorders>
              <w:top w:val="nil"/>
              <w:left w:val="single" w:sz="4" w:space="0" w:color="auto"/>
              <w:bottom w:val="nil"/>
              <w:right w:val="single" w:sz="4" w:space="0" w:color="auto"/>
            </w:tcBorders>
            <w:shd w:val="clear" w:color="auto" w:fill="auto"/>
            <w:noWrap/>
            <w:vAlign w:val="bottom"/>
            <w:hideMark/>
          </w:tcPr>
          <w:p w14:paraId="4EAE0C26" w14:textId="77777777" w:rsidR="009321F6" w:rsidRPr="00D745A3" w:rsidRDefault="009321F6" w:rsidP="008132AC">
            <w:pPr>
              <w:spacing w:after="0" w:line="240" w:lineRule="auto"/>
              <w:rPr>
                <w:rFonts w:ascii="Times New Roman" w:eastAsia="Times New Roman" w:hAnsi="Times New Roman" w:cs="Times New Roman"/>
                <w:color w:val="000000"/>
                <w:sz w:val="18"/>
                <w:szCs w:val="18"/>
              </w:rPr>
            </w:pPr>
          </w:p>
          <w:p w14:paraId="695E09C0" w14:textId="77777777" w:rsidR="009321F6" w:rsidRPr="00D745A3" w:rsidRDefault="009321F6" w:rsidP="008132AC">
            <w:pPr>
              <w:spacing w:after="0" w:line="240" w:lineRule="auto"/>
              <w:rPr>
                <w:rFonts w:ascii="Times New Roman" w:eastAsia="Times New Roman" w:hAnsi="Times New Roman" w:cs="Times New Roman"/>
                <w:color w:val="000000"/>
                <w:sz w:val="18"/>
                <w:szCs w:val="18"/>
              </w:rPr>
            </w:pPr>
          </w:p>
          <w:p w14:paraId="5EDE13FA" w14:textId="0614DC8F" w:rsidR="008132AC" w:rsidRPr="00D745A3" w:rsidRDefault="008132AC" w:rsidP="008132AC">
            <w:pPr>
              <w:spacing w:after="0" w:line="240" w:lineRule="auto"/>
              <w:rPr>
                <w:rFonts w:ascii="Times New Roman" w:eastAsia="Times New Roman" w:hAnsi="Times New Roman" w:cs="Times New Roman"/>
                <w:color w:val="000000"/>
                <w:sz w:val="18"/>
                <w:szCs w:val="18"/>
              </w:rPr>
            </w:pPr>
            <w:r w:rsidRPr="00D745A3">
              <w:rPr>
                <w:rFonts w:ascii="Times New Roman" w:eastAsia="Times New Roman" w:hAnsi="Times New Roman" w:cs="Times New Roman"/>
                <w:color w:val="000000"/>
                <w:sz w:val="18"/>
                <w:szCs w:val="18"/>
              </w:rPr>
              <w:t>Any question related to the dataset can be forwarded to:</w:t>
            </w:r>
          </w:p>
        </w:tc>
      </w:tr>
      <w:tr w:rsidR="008132AC" w:rsidRPr="00D745A3" w14:paraId="01F4F57B" w14:textId="77777777" w:rsidTr="00D745A3">
        <w:trPr>
          <w:trHeight w:val="163"/>
        </w:trPr>
        <w:tc>
          <w:tcPr>
            <w:tcW w:w="6199" w:type="dxa"/>
            <w:gridSpan w:val="2"/>
            <w:tcBorders>
              <w:top w:val="nil"/>
              <w:left w:val="single" w:sz="4" w:space="0" w:color="auto"/>
              <w:bottom w:val="nil"/>
              <w:right w:val="nil"/>
            </w:tcBorders>
            <w:shd w:val="clear" w:color="auto" w:fill="auto"/>
            <w:noWrap/>
            <w:vAlign w:val="bottom"/>
            <w:hideMark/>
          </w:tcPr>
          <w:p w14:paraId="13380E7B" w14:textId="77777777" w:rsidR="008132AC" w:rsidRPr="00D745A3" w:rsidRDefault="008132AC" w:rsidP="008132AC">
            <w:pPr>
              <w:spacing w:after="0" w:line="240" w:lineRule="auto"/>
              <w:rPr>
                <w:rFonts w:ascii="Times New Roman" w:eastAsia="Times New Roman" w:hAnsi="Times New Roman" w:cs="Times New Roman"/>
                <w:color w:val="000000"/>
                <w:sz w:val="18"/>
                <w:szCs w:val="18"/>
              </w:rPr>
            </w:pPr>
            <w:r w:rsidRPr="00D745A3">
              <w:rPr>
                <w:rFonts w:ascii="Times New Roman" w:eastAsia="Times New Roman" w:hAnsi="Times New Roman" w:cs="Times New Roman"/>
                <w:color w:val="000000"/>
                <w:sz w:val="18"/>
                <w:szCs w:val="18"/>
              </w:rPr>
              <w:t>Ashish Singh</w:t>
            </w:r>
          </w:p>
        </w:tc>
        <w:tc>
          <w:tcPr>
            <w:tcW w:w="3099" w:type="dxa"/>
            <w:tcBorders>
              <w:top w:val="nil"/>
              <w:left w:val="nil"/>
              <w:bottom w:val="nil"/>
              <w:right w:val="single" w:sz="4" w:space="0" w:color="auto"/>
            </w:tcBorders>
            <w:shd w:val="clear" w:color="auto" w:fill="auto"/>
            <w:noWrap/>
            <w:vAlign w:val="bottom"/>
            <w:hideMark/>
          </w:tcPr>
          <w:p w14:paraId="689046B1" w14:textId="77777777" w:rsidR="008132AC" w:rsidRPr="00D745A3" w:rsidRDefault="008132AC" w:rsidP="008132AC">
            <w:pPr>
              <w:spacing w:after="0" w:line="240" w:lineRule="auto"/>
              <w:rPr>
                <w:rFonts w:ascii="Times New Roman" w:eastAsia="Times New Roman" w:hAnsi="Times New Roman" w:cs="Times New Roman"/>
                <w:color w:val="000000"/>
                <w:sz w:val="18"/>
                <w:szCs w:val="18"/>
              </w:rPr>
            </w:pPr>
          </w:p>
        </w:tc>
      </w:tr>
      <w:tr w:rsidR="008132AC" w:rsidRPr="00D745A3" w14:paraId="7C2DF3C1" w14:textId="77777777" w:rsidTr="00D745A3">
        <w:trPr>
          <w:trHeight w:val="333"/>
        </w:trPr>
        <w:tc>
          <w:tcPr>
            <w:tcW w:w="6199" w:type="dxa"/>
            <w:gridSpan w:val="2"/>
            <w:tcBorders>
              <w:top w:val="nil"/>
              <w:left w:val="single" w:sz="4" w:space="0" w:color="auto"/>
              <w:bottom w:val="single" w:sz="4" w:space="0" w:color="auto"/>
              <w:right w:val="nil"/>
            </w:tcBorders>
            <w:shd w:val="clear" w:color="auto" w:fill="auto"/>
            <w:noWrap/>
            <w:vAlign w:val="bottom"/>
            <w:hideMark/>
          </w:tcPr>
          <w:p w14:paraId="2D7A28DB" w14:textId="47230F37" w:rsidR="00F30E4F" w:rsidRPr="00D745A3" w:rsidRDefault="007E4760" w:rsidP="0039640F">
            <w:pPr>
              <w:spacing w:after="0" w:line="240" w:lineRule="auto"/>
              <w:rPr>
                <w:rFonts w:ascii="Times New Roman" w:eastAsia="Times New Roman" w:hAnsi="Times New Roman" w:cs="Times New Roman"/>
                <w:color w:val="0563C1"/>
                <w:sz w:val="18"/>
                <w:szCs w:val="18"/>
                <w:u w:val="single"/>
              </w:rPr>
            </w:pPr>
            <w:hyperlink r:id="rId4" w:history="1">
              <w:r w:rsidR="008132AC" w:rsidRPr="00D745A3">
                <w:rPr>
                  <w:rFonts w:ascii="Times New Roman" w:eastAsia="Times New Roman" w:hAnsi="Times New Roman" w:cs="Times New Roman"/>
                  <w:color w:val="0563C1"/>
                  <w:sz w:val="18"/>
                  <w:szCs w:val="18"/>
                  <w:u w:val="single"/>
                </w:rPr>
                <w:t xml:space="preserve">asingh@bnl.gov </w:t>
              </w:r>
            </w:hyperlink>
          </w:p>
        </w:tc>
        <w:tc>
          <w:tcPr>
            <w:tcW w:w="3099" w:type="dxa"/>
            <w:tcBorders>
              <w:top w:val="nil"/>
              <w:left w:val="nil"/>
              <w:bottom w:val="single" w:sz="4" w:space="0" w:color="auto"/>
              <w:right w:val="single" w:sz="4" w:space="0" w:color="auto"/>
            </w:tcBorders>
            <w:shd w:val="clear" w:color="auto" w:fill="auto"/>
            <w:noWrap/>
            <w:vAlign w:val="bottom"/>
            <w:hideMark/>
          </w:tcPr>
          <w:p w14:paraId="427E23BD" w14:textId="77777777" w:rsidR="008132AC" w:rsidRPr="00D745A3" w:rsidRDefault="008132AC" w:rsidP="008132AC">
            <w:pPr>
              <w:spacing w:after="0" w:line="240" w:lineRule="auto"/>
              <w:rPr>
                <w:rFonts w:ascii="Times New Roman" w:eastAsia="Times New Roman" w:hAnsi="Times New Roman" w:cs="Times New Roman"/>
                <w:color w:val="0563C1"/>
                <w:sz w:val="18"/>
                <w:szCs w:val="18"/>
                <w:u w:val="single"/>
              </w:rPr>
            </w:pPr>
          </w:p>
        </w:tc>
      </w:tr>
    </w:tbl>
    <w:p w14:paraId="0F485DFA" w14:textId="77777777" w:rsidR="00D745A3" w:rsidRDefault="00D745A3" w:rsidP="005C4F1B">
      <w:pPr>
        <w:spacing w:line="240" w:lineRule="auto"/>
        <w:contextualSpacing/>
        <w:rPr>
          <w:rFonts w:ascii="Times New Roman" w:hAnsi="Times New Roman" w:cs="Times New Roman"/>
          <w:b/>
          <w:bCs/>
        </w:rPr>
      </w:pPr>
    </w:p>
    <w:p w14:paraId="22D8CB13" w14:textId="2E860904" w:rsidR="00D745A3" w:rsidRDefault="00D745A3" w:rsidP="005C4F1B">
      <w:pPr>
        <w:spacing w:line="240" w:lineRule="auto"/>
        <w:contextualSpacing/>
        <w:rPr>
          <w:rFonts w:ascii="Times New Roman" w:hAnsi="Times New Roman" w:cs="Times New Roman"/>
          <w:b/>
          <w:bCs/>
        </w:rPr>
      </w:pPr>
    </w:p>
    <w:p w14:paraId="6ACA15E5" w14:textId="77777777" w:rsidR="00D745A3" w:rsidRDefault="00D745A3" w:rsidP="005C4F1B">
      <w:pPr>
        <w:spacing w:line="240" w:lineRule="auto"/>
        <w:contextualSpacing/>
        <w:rPr>
          <w:rFonts w:ascii="Times New Roman" w:hAnsi="Times New Roman" w:cs="Times New Roman"/>
          <w:b/>
          <w:bCs/>
        </w:rPr>
      </w:pPr>
    </w:p>
    <w:p w14:paraId="717D10A9" w14:textId="2175F822" w:rsidR="005C4F1B" w:rsidRPr="007E4760" w:rsidRDefault="00D745A3" w:rsidP="005C4F1B">
      <w:pPr>
        <w:spacing w:line="240" w:lineRule="auto"/>
        <w:contextualSpacing/>
        <w:rPr>
          <w:rFonts w:ascii="Times New Roman" w:hAnsi="Times New Roman" w:cs="Times New Roman"/>
          <w:u w:val="single"/>
        </w:rPr>
      </w:pPr>
      <w:r w:rsidRPr="007E4760">
        <w:rPr>
          <w:rFonts w:ascii="Times New Roman" w:hAnsi="Times New Roman" w:cs="Times New Roman"/>
          <w:u w:val="single"/>
        </w:rPr>
        <w:t>Data file h</w:t>
      </w:r>
      <w:r w:rsidR="005C4F1B" w:rsidRPr="007E4760">
        <w:rPr>
          <w:rFonts w:ascii="Times New Roman" w:hAnsi="Times New Roman" w:cs="Times New Roman"/>
          <w:u w:val="single"/>
        </w:rPr>
        <w:t xml:space="preserve">eader </w:t>
      </w:r>
      <w:r w:rsidRPr="007E4760">
        <w:rPr>
          <w:rFonts w:ascii="Times New Roman" w:hAnsi="Times New Roman" w:cs="Times New Roman"/>
          <w:u w:val="single"/>
        </w:rPr>
        <w:t>description</w:t>
      </w:r>
    </w:p>
    <w:p w14:paraId="65F50746" w14:textId="542A0C93" w:rsidR="005C4F1B" w:rsidRPr="007E4760" w:rsidRDefault="005C4F1B" w:rsidP="005C4F1B">
      <w:pPr>
        <w:spacing w:line="240" w:lineRule="auto"/>
        <w:contextualSpacing/>
        <w:rPr>
          <w:rFonts w:ascii="Times New Roman" w:hAnsi="Times New Roman" w:cs="Times New Roman"/>
        </w:rPr>
      </w:pPr>
    </w:p>
    <w:p w14:paraId="6C3153CB" w14:textId="6E1A4D1E" w:rsidR="0039640F" w:rsidRPr="007E4760" w:rsidRDefault="0039640F" w:rsidP="005C4F1B">
      <w:pPr>
        <w:spacing w:line="240" w:lineRule="auto"/>
        <w:contextualSpacing/>
        <w:rPr>
          <w:rFonts w:ascii="Times New Roman" w:hAnsi="Times New Roman" w:cs="Times New Roman"/>
        </w:rPr>
      </w:pPr>
      <w:r w:rsidRPr="007E4760">
        <w:rPr>
          <w:rFonts w:ascii="Times New Roman" w:hAnsi="Times New Roman" w:cs="Times New Roman"/>
        </w:rPr>
        <w:t xml:space="preserve">Each row in the data represents the information (measured or calculated) for each stream/river site. Each site is given a unique site ID based on the name of the higher stream order that the stream is part of. For </w:t>
      </w:r>
      <w:proofErr w:type="spellStart"/>
      <w:r w:rsidRPr="007E4760">
        <w:rPr>
          <w:rFonts w:ascii="Times New Roman" w:hAnsi="Times New Roman" w:cs="Times New Roman"/>
        </w:rPr>
        <w:t>eg.</w:t>
      </w:r>
      <w:proofErr w:type="spellEnd"/>
      <w:r w:rsidRPr="007E4760">
        <w:rPr>
          <w:rFonts w:ascii="Times New Roman" w:hAnsi="Times New Roman" w:cs="Times New Roman"/>
        </w:rPr>
        <w:t xml:space="preserve">, VER refers to the </w:t>
      </w:r>
      <w:r w:rsidR="00DB11EF" w:rsidRPr="007E4760">
        <w:rPr>
          <w:rFonts w:ascii="Times New Roman" w:hAnsi="Times New Roman" w:cs="Times New Roman"/>
        </w:rPr>
        <w:t>vermillion river network (</w:t>
      </w:r>
      <w:r w:rsidRPr="007E4760">
        <w:rPr>
          <w:rFonts w:ascii="Times New Roman" w:hAnsi="Times New Roman" w:cs="Times New Roman"/>
        </w:rPr>
        <w:t>the highe</w:t>
      </w:r>
      <w:r w:rsidR="00DB11EF" w:rsidRPr="007E4760">
        <w:rPr>
          <w:rFonts w:ascii="Times New Roman" w:hAnsi="Times New Roman" w:cs="Times New Roman"/>
        </w:rPr>
        <w:t xml:space="preserve">st </w:t>
      </w:r>
      <w:r w:rsidRPr="007E4760">
        <w:rPr>
          <w:rFonts w:ascii="Times New Roman" w:hAnsi="Times New Roman" w:cs="Times New Roman"/>
        </w:rPr>
        <w:t>stream order in the network is 5</w:t>
      </w:r>
      <w:r w:rsidR="00DB11EF" w:rsidRPr="007E4760">
        <w:rPr>
          <w:rFonts w:ascii="Times New Roman" w:hAnsi="Times New Roman" w:cs="Times New Roman"/>
        </w:rPr>
        <w:t xml:space="preserve"> and is </w:t>
      </w:r>
      <w:proofErr w:type="gramStart"/>
      <w:r w:rsidR="00DB11EF" w:rsidRPr="007E4760">
        <w:rPr>
          <w:rFonts w:ascii="Times New Roman" w:hAnsi="Times New Roman" w:cs="Times New Roman"/>
        </w:rPr>
        <w:t>Vermillion river</w:t>
      </w:r>
      <w:proofErr w:type="gramEnd"/>
      <w:r w:rsidRPr="007E4760">
        <w:rPr>
          <w:rFonts w:ascii="Times New Roman" w:hAnsi="Times New Roman" w:cs="Times New Roman"/>
        </w:rPr>
        <w:t xml:space="preserve">). In this study, </w:t>
      </w:r>
      <w:r w:rsidR="00821DE4" w:rsidRPr="007E4760">
        <w:rPr>
          <w:rFonts w:ascii="Times New Roman" w:hAnsi="Times New Roman" w:cs="Times New Roman"/>
        </w:rPr>
        <w:t>vermill</w:t>
      </w:r>
      <w:r w:rsidR="00DB11EF" w:rsidRPr="007E4760">
        <w:rPr>
          <w:rFonts w:ascii="Times New Roman" w:hAnsi="Times New Roman" w:cs="Times New Roman"/>
        </w:rPr>
        <w:t>i</w:t>
      </w:r>
      <w:r w:rsidR="00821DE4" w:rsidRPr="007E4760">
        <w:rPr>
          <w:rFonts w:ascii="Times New Roman" w:hAnsi="Times New Roman" w:cs="Times New Roman"/>
        </w:rPr>
        <w:t xml:space="preserve">on order 1 and 2 streams were sampled, so their label would be </w:t>
      </w:r>
      <w:r w:rsidRPr="007E4760">
        <w:rPr>
          <w:rFonts w:ascii="Times New Roman" w:hAnsi="Times New Roman" w:cs="Times New Roman"/>
        </w:rPr>
        <w:t>VER 1 and VER 2</w:t>
      </w:r>
      <w:r w:rsidR="00821DE4" w:rsidRPr="007E4760">
        <w:rPr>
          <w:rFonts w:ascii="Times New Roman" w:hAnsi="Times New Roman" w:cs="Times New Roman"/>
        </w:rPr>
        <w:t>.</w:t>
      </w:r>
    </w:p>
    <w:p w14:paraId="0482804B" w14:textId="77777777" w:rsidR="0039640F" w:rsidRPr="00D745A3" w:rsidRDefault="0039640F" w:rsidP="005C4F1B">
      <w:pPr>
        <w:spacing w:line="240" w:lineRule="auto"/>
        <w:contextualSpacing/>
        <w:rPr>
          <w:rFonts w:ascii="Times New Roman" w:hAnsi="Times New Roman" w:cs="Times New Roman"/>
        </w:rPr>
      </w:pPr>
    </w:p>
    <w:p w14:paraId="0B89DC42" w14:textId="77777777" w:rsidR="0036249F" w:rsidRPr="00D745A3" w:rsidRDefault="005C4F1B"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 = </w:t>
      </w:r>
      <w:proofErr w:type="spellStart"/>
      <w:r w:rsidRPr="00D745A3">
        <w:rPr>
          <w:rFonts w:ascii="Times New Roman" w:hAnsi="Times New Roman" w:cs="Times New Roman"/>
        </w:rPr>
        <w:t>site_id</w:t>
      </w:r>
      <w:proofErr w:type="spellEnd"/>
      <w:r w:rsidRPr="00D745A3">
        <w:rPr>
          <w:rFonts w:ascii="Times New Roman" w:hAnsi="Times New Roman" w:cs="Times New Roman"/>
        </w:rPr>
        <w:t xml:space="preserve"> refers to site label assigned to each unique stream/river sampling point</w:t>
      </w:r>
    </w:p>
    <w:p w14:paraId="714A1E66" w14:textId="77777777"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2 = </w:t>
      </w:r>
      <w:proofErr w:type="spellStart"/>
      <w:r w:rsidRPr="00D745A3">
        <w:rPr>
          <w:rFonts w:ascii="Times New Roman" w:hAnsi="Times New Roman" w:cs="Times New Roman"/>
        </w:rPr>
        <w:t>sam_date</w:t>
      </w:r>
      <w:proofErr w:type="spellEnd"/>
      <w:r w:rsidRPr="00D745A3">
        <w:rPr>
          <w:rFonts w:ascii="Times New Roman" w:hAnsi="Times New Roman" w:cs="Times New Roman"/>
        </w:rPr>
        <w:t xml:space="preserve"> is the day of sampling (mm/dd/</w:t>
      </w:r>
      <w:proofErr w:type="spellStart"/>
      <w:r w:rsidRPr="00D745A3">
        <w:rPr>
          <w:rFonts w:ascii="Times New Roman" w:hAnsi="Times New Roman" w:cs="Times New Roman"/>
        </w:rPr>
        <w:t>yyy</w:t>
      </w:r>
      <w:proofErr w:type="spellEnd"/>
      <w:r w:rsidRPr="00D745A3">
        <w:rPr>
          <w:rFonts w:ascii="Times New Roman" w:hAnsi="Times New Roman" w:cs="Times New Roman"/>
        </w:rPr>
        <w:t>)</w:t>
      </w:r>
    </w:p>
    <w:p w14:paraId="54CB4DEC" w14:textId="77777777"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column 3 = geolocation of the site (latitude)</w:t>
      </w:r>
    </w:p>
    <w:p w14:paraId="5124D7B2" w14:textId="77777777"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column 4 = geolocation of the site (longitude)</w:t>
      </w:r>
    </w:p>
    <w:p w14:paraId="453DB18A" w14:textId="34E4BEE1" w:rsidR="0036249F" w:rsidRPr="00BB4523" w:rsidRDefault="0036249F" w:rsidP="005C4F1B">
      <w:pPr>
        <w:spacing w:line="240" w:lineRule="auto"/>
        <w:contextualSpacing/>
        <w:rPr>
          <w:rFonts w:ascii="Times New Roman" w:hAnsi="Times New Roman" w:cs="Times New Roman"/>
          <w:color w:val="FF0000"/>
        </w:rPr>
      </w:pPr>
      <w:r w:rsidRPr="00D745A3">
        <w:rPr>
          <w:rFonts w:ascii="Times New Roman" w:hAnsi="Times New Roman" w:cs="Times New Roman"/>
        </w:rPr>
        <w:t xml:space="preserve">column 5 = </w:t>
      </w:r>
      <w:r w:rsidRPr="007E4760">
        <w:rPr>
          <w:rFonts w:ascii="Times New Roman" w:hAnsi="Times New Roman" w:cs="Times New Roman"/>
        </w:rPr>
        <w:t>Strahler stream order</w:t>
      </w:r>
      <w:r w:rsidR="0039640F" w:rsidRPr="007E4760">
        <w:rPr>
          <w:rFonts w:ascii="Times New Roman" w:hAnsi="Times New Roman" w:cs="Times New Roman"/>
        </w:rPr>
        <w:t xml:space="preserve"> (Based on the classification determined by MN DNR, </w:t>
      </w:r>
      <w:hyperlink r:id="rId5" w:history="1">
        <w:r w:rsidR="0039640F" w:rsidRPr="007E4760">
          <w:rPr>
            <w:rStyle w:val="Hyperlink"/>
            <w:color w:val="auto"/>
          </w:rPr>
          <w:t>Stream Routes with Strahler Stream Order - Resources - Minnesota Geospatial Commons (mn.gov)</w:t>
        </w:r>
      </w:hyperlink>
      <w:r w:rsidR="0039640F" w:rsidRPr="007E4760">
        <w:t xml:space="preserve">) </w:t>
      </w:r>
    </w:p>
    <w:p w14:paraId="1F05C151" w14:textId="68B36BAE"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6 = </w:t>
      </w:r>
      <w:r w:rsidR="001800C2" w:rsidRPr="00D745A3">
        <w:rPr>
          <w:rFonts w:ascii="Times New Roman" w:hAnsi="Times New Roman" w:cs="Times New Roman"/>
        </w:rPr>
        <w:t>measured dissolved gas concentration of CH4 using headspace method (umoleL-1)</w:t>
      </w:r>
    </w:p>
    <w:p w14:paraId="36CEAFA3" w14:textId="639349BF"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7 = </w:t>
      </w:r>
      <w:r w:rsidR="001800C2" w:rsidRPr="00D745A3">
        <w:rPr>
          <w:rFonts w:ascii="Times New Roman" w:hAnsi="Times New Roman" w:cs="Times New Roman"/>
        </w:rPr>
        <w:t>measured dissolved gas concentration of CO2 using headspace method (umoleL-1)</w:t>
      </w:r>
    </w:p>
    <w:p w14:paraId="74701F70" w14:textId="2706BD68"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8 = </w:t>
      </w:r>
      <w:r w:rsidR="001800C2" w:rsidRPr="00D745A3">
        <w:rPr>
          <w:rFonts w:ascii="Times New Roman" w:hAnsi="Times New Roman" w:cs="Times New Roman"/>
        </w:rPr>
        <w:t>measured dissolved gas concentration of N2O using headspace method (umoleL-1)</w:t>
      </w:r>
    </w:p>
    <w:p w14:paraId="091BC554" w14:textId="636CF505" w:rsidR="0036249F" w:rsidRPr="007E4760" w:rsidRDefault="0036249F" w:rsidP="005C4F1B">
      <w:pPr>
        <w:spacing w:line="240" w:lineRule="auto"/>
        <w:contextualSpacing/>
        <w:rPr>
          <w:rFonts w:ascii="Times New Roman" w:hAnsi="Times New Roman" w:cs="Times New Roman"/>
        </w:rPr>
      </w:pPr>
      <w:r w:rsidRPr="007E4760">
        <w:rPr>
          <w:rFonts w:ascii="Times New Roman" w:hAnsi="Times New Roman" w:cs="Times New Roman"/>
        </w:rPr>
        <w:t xml:space="preserve">column 9 = </w:t>
      </w:r>
      <w:r w:rsidR="001800C2" w:rsidRPr="007E4760">
        <w:rPr>
          <w:rFonts w:ascii="Times New Roman" w:hAnsi="Times New Roman" w:cs="Times New Roman"/>
        </w:rPr>
        <w:t xml:space="preserve">measured gas transfer </w:t>
      </w:r>
      <w:r w:rsidR="00D745A3" w:rsidRPr="007E4760">
        <w:rPr>
          <w:rFonts w:ascii="Times New Roman" w:hAnsi="Times New Roman" w:cs="Times New Roman"/>
        </w:rPr>
        <w:t>velocity</w:t>
      </w:r>
      <w:r w:rsidR="001800C2" w:rsidRPr="007E4760">
        <w:rPr>
          <w:rFonts w:ascii="Times New Roman" w:hAnsi="Times New Roman" w:cs="Times New Roman"/>
        </w:rPr>
        <w:t xml:space="preserve"> (k) for CH4</w:t>
      </w:r>
      <w:r w:rsidR="00D05B65" w:rsidRPr="007E4760">
        <w:rPr>
          <w:rFonts w:ascii="Times New Roman" w:hAnsi="Times New Roman" w:cs="Times New Roman"/>
        </w:rPr>
        <w:t xml:space="preserve"> (ms-1)</w:t>
      </w:r>
    </w:p>
    <w:p w14:paraId="7609F19D" w14:textId="414B046B" w:rsidR="0036249F" w:rsidRPr="007E4760" w:rsidRDefault="0036249F" w:rsidP="005C4F1B">
      <w:pPr>
        <w:spacing w:line="240" w:lineRule="auto"/>
        <w:contextualSpacing/>
        <w:rPr>
          <w:rFonts w:ascii="Times New Roman" w:hAnsi="Times New Roman" w:cs="Times New Roman"/>
        </w:rPr>
      </w:pPr>
      <w:r w:rsidRPr="007E4760">
        <w:rPr>
          <w:rFonts w:ascii="Times New Roman" w:hAnsi="Times New Roman" w:cs="Times New Roman"/>
        </w:rPr>
        <w:t xml:space="preserve">column 10 = </w:t>
      </w:r>
      <w:r w:rsidR="00D05B65" w:rsidRPr="007E4760">
        <w:rPr>
          <w:rFonts w:ascii="Times New Roman" w:hAnsi="Times New Roman" w:cs="Times New Roman"/>
        </w:rPr>
        <w:t xml:space="preserve">measured gas transfer </w:t>
      </w:r>
      <w:r w:rsidR="00D745A3" w:rsidRPr="007E4760">
        <w:rPr>
          <w:rFonts w:ascii="Times New Roman" w:hAnsi="Times New Roman" w:cs="Times New Roman"/>
        </w:rPr>
        <w:t>velocity</w:t>
      </w:r>
      <w:r w:rsidR="00D05B65" w:rsidRPr="007E4760">
        <w:rPr>
          <w:rFonts w:ascii="Times New Roman" w:hAnsi="Times New Roman" w:cs="Times New Roman"/>
        </w:rPr>
        <w:t xml:space="preserve"> (k) for CO2 (ms-1)</w:t>
      </w:r>
    </w:p>
    <w:p w14:paraId="6A4031AA" w14:textId="3988E2CA"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11 = </w:t>
      </w:r>
      <w:r w:rsidR="00D05B65" w:rsidRPr="00D745A3">
        <w:rPr>
          <w:rFonts w:ascii="Times New Roman" w:hAnsi="Times New Roman" w:cs="Times New Roman"/>
        </w:rPr>
        <w:t>calculated CH4 flux using measured dissolved concentration and gas transfer velocity (</w:t>
      </w:r>
      <w:proofErr w:type="spellStart"/>
      <w:r w:rsidR="00D05B65" w:rsidRPr="00D745A3">
        <w:rPr>
          <w:rFonts w:ascii="Times New Roman" w:hAnsi="Times New Roman" w:cs="Times New Roman"/>
        </w:rPr>
        <w:t>nmole</w:t>
      </w:r>
      <w:proofErr w:type="spellEnd"/>
      <w:r w:rsidR="00D05B65" w:rsidRPr="00D745A3">
        <w:rPr>
          <w:rFonts w:ascii="Times New Roman" w:hAnsi="Times New Roman" w:cs="Times New Roman"/>
        </w:rPr>
        <w:t xml:space="preserve"> m-2 s-1)</w:t>
      </w:r>
    </w:p>
    <w:p w14:paraId="58AE45C2" w14:textId="504DF347"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12 = </w:t>
      </w:r>
      <w:r w:rsidR="00D05B65" w:rsidRPr="00D745A3">
        <w:rPr>
          <w:rFonts w:ascii="Times New Roman" w:hAnsi="Times New Roman" w:cs="Times New Roman"/>
        </w:rPr>
        <w:t>calculated CO2 flux using measured dissolved concentration and gas transfer velocity (</w:t>
      </w:r>
      <w:proofErr w:type="spellStart"/>
      <w:r w:rsidR="00D05B65" w:rsidRPr="00D745A3">
        <w:rPr>
          <w:rFonts w:ascii="Times New Roman" w:hAnsi="Times New Roman" w:cs="Times New Roman"/>
        </w:rPr>
        <w:t>umole</w:t>
      </w:r>
      <w:proofErr w:type="spellEnd"/>
      <w:r w:rsidR="00D05B65" w:rsidRPr="00D745A3">
        <w:rPr>
          <w:rFonts w:ascii="Times New Roman" w:hAnsi="Times New Roman" w:cs="Times New Roman"/>
        </w:rPr>
        <w:t xml:space="preserve"> m-2 s-1)</w:t>
      </w:r>
    </w:p>
    <w:p w14:paraId="41E7303B" w14:textId="511DB395"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13 = </w:t>
      </w:r>
      <w:r w:rsidR="001800C2" w:rsidRPr="00D745A3">
        <w:rPr>
          <w:rFonts w:ascii="Times New Roman" w:hAnsi="Times New Roman" w:cs="Times New Roman"/>
        </w:rPr>
        <w:t>measured water temperature (deg C)</w:t>
      </w:r>
    </w:p>
    <w:p w14:paraId="67610439" w14:textId="6D0F7F97"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lastRenderedPageBreak/>
        <w:t xml:space="preserve">column 14 = </w:t>
      </w:r>
      <w:r w:rsidR="00D05B65" w:rsidRPr="00D745A3">
        <w:rPr>
          <w:rFonts w:ascii="Times New Roman" w:hAnsi="Times New Roman" w:cs="Times New Roman"/>
        </w:rPr>
        <w:t>measured water conductivity (</w:t>
      </w:r>
      <w:proofErr w:type="spellStart"/>
      <w:r w:rsidR="00D05B65" w:rsidRPr="00D745A3">
        <w:rPr>
          <w:rFonts w:ascii="Times New Roman" w:hAnsi="Times New Roman" w:cs="Times New Roman"/>
        </w:rPr>
        <w:t>ug_cm</w:t>
      </w:r>
      <w:proofErr w:type="spellEnd"/>
      <w:r w:rsidR="00D05B65" w:rsidRPr="00D745A3">
        <w:rPr>
          <w:rFonts w:ascii="Times New Roman" w:hAnsi="Times New Roman" w:cs="Times New Roman"/>
        </w:rPr>
        <w:t>)</w:t>
      </w:r>
    </w:p>
    <w:p w14:paraId="0F8F3868" w14:textId="71A1C526"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15 = </w:t>
      </w:r>
      <w:r w:rsidR="00D05B65" w:rsidRPr="00D745A3">
        <w:rPr>
          <w:rFonts w:ascii="Times New Roman" w:hAnsi="Times New Roman" w:cs="Times New Roman"/>
        </w:rPr>
        <w:t xml:space="preserve">measured water Nitrate </w:t>
      </w:r>
      <w:r w:rsidR="003B64CF" w:rsidRPr="00D745A3">
        <w:rPr>
          <w:rFonts w:ascii="Times New Roman" w:hAnsi="Times New Roman" w:cs="Times New Roman"/>
        </w:rPr>
        <w:t>(</w:t>
      </w:r>
      <w:r w:rsidR="00D05B65" w:rsidRPr="00D745A3">
        <w:rPr>
          <w:rFonts w:ascii="Times New Roman" w:hAnsi="Times New Roman" w:cs="Times New Roman"/>
        </w:rPr>
        <w:t>NO3</w:t>
      </w:r>
      <w:r w:rsidR="003B64CF" w:rsidRPr="00D745A3">
        <w:rPr>
          <w:rFonts w:ascii="Times New Roman" w:hAnsi="Times New Roman" w:cs="Times New Roman"/>
        </w:rPr>
        <w:t>)</w:t>
      </w:r>
      <w:r w:rsidR="00D05B65" w:rsidRPr="00D745A3">
        <w:rPr>
          <w:rFonts w:ascii="Times New Roman" w:hAnsi="Times New Roman" w:cs="Times New Roman"/>
        </w:rPr>
        <w:t xml:space="preserve"> (mgL-1)</w:t>
      </w:r>
    </w:p>
    <w:p w14:paraId="05DF51C2" w14:textId="73D6084A"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16 = </w:t>
      </w:r>
      <w:r w:rsidR="00D05B65" w:rsidRPr="00D745A3">
        <w:rPr>
          <w:rFonts w:ascii="Times New Roman" w:hAnsi="Times New Roman" w:cs="Times New Roman"/>
        </w:rPr>
        <w:t>measured water Ammonium (NH4)</w:t>
      </w:r>
      <w:r w:rsidR="003B64CF" w:rsidRPr="00D745A3">
        <w:rPr>
          <w:rFonts w:ascii="Times New Roman" w:hAnsi="Times New Roman" w:cs="Times New Roman"/>
        </w:rPr>
        <w:t xml:space="preserve"> (mgL-1)</w:t>
      </w:r>
    </w:p>
    <w:p w14:paraId="5F819CA5" w14:textId="15057AF5" w:rsidR="0036249F" w:rsidRPr="007E4760"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column 17 =</w:t>
      </w:r>
      <w:r w:rsidRPr="00D745A3">
        <w:rPr>
          <w:rFonts w:ascii="Times New Roman" w:hAnsi="Times New Roman" w:cs="Times New Roman"/>
          <w:color w:val="FF0000"/>
        </w:rPr>
        <w:t xml:space="preserve"> </w:t>
      </w:r>
      <w:r w:rsidR="00D05B65" w:rsidRPr="007E4760">
        <w:rPr>
          <w:rFonts w:ascii="Times New Roman" w:hAnsi="Times New Roman" w:cs="Times New Roman"/>
        </w:rPr>
        <w:t>measured water</w:t>
      </w:r>
      <w:r w:rsidR="003B64CF" w:rsidRPr="007E4760">
        <w:rPr>
          <w:rFonts w:ascii="Times New Roman" w:hAnsi="Times New Roman" w:cs="Times New Roman"/>
        </w:rPr>
        <w:t xml:space="preserve"> dissolved </w:t>
      </w:r>
      <w:r w:rsidR="00D745A3" w:rsidRPr="007E4760">
        <w:rPr>
          <w:rFonts w:ascii="Times New Roman" w:hAnsi="Times New Roman" w:cs="Times New Roman"/>
        </w:rPr>
        <w:t xml:space="preserve">organic </w:t>
      </w:r>
      <w:r w:rsidR="003B64CF" w:rsidRPr="007E4760">
        <w:rPr>
          <w:rFonts w:ascii="Times New Roman" w:hAnsi="Times New Roman" w:cs="Times New Roman"/>
        </w:rPr>
        <w:t>carbon (</w:t>
      </w:r>
      <w:r w:rsidR="00D745A3" w:rsidRPr="007E4760">
        <w:rPr>
          <w:rFonts w:ascii="Times New Roman" w:hAnsi="Times New Roman" w:cs="Times New Roman"/>
        </w:rPr>
        <w:t>D</w:t>
      </w:r>
      <w:r w:rsidR="003B64CF" w:rsidRPr="007E4760">
        <w:rPr>
          <w:rFonts w:ascii="Times New Roman" w:hAnsi="Times New Roman" w:cs="Times New Roman"/>
        </w:rPr>
        <w:t>OC) (mgL-1)</w:t>
      </w:r>
    </w:p>
    <w:p w14:paraId="4491A9D0" w14:textId="5593F637"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18 = </w:t>
      </w:r>
      <w:r w:rsidR="00D05B65" w:rsidRPr="00D745A3">
        <w:rPr>
          <w:rFonts w:ascii="Times New Roman" w:hAnsi="Times New Roman" w:cs="Times New Roman"/>
        </w:rPr>
        <w:t xml:space="preserve">measured water </w:t>
      </w:r>
      <w:r w:rsidR="001800C2" w:rsidRPr="00D745A3">
        <w:rPr>
          <w:rFonts w:ascii="Times New Roman" w:hAnsi="Times New Roman" w:cs="Times New Roman"/>
        </w:rPr>
        <w:t>dissolved oxygen</w:t>
      </w:r>
      <w:r w:rsidR="003B64CF" w:rsidRPr="00D745A3">
        <w:rPr>
          <w:rFonts w:ascii="Times New Roman" w:hAnsi="Times New Roman" w:cs="Times New Roman"/>
        </w:rPr>
        <w:t xml:space="preserve"> (DO)</w:t>
      </w:r>
      <w:r w:rsidR="001800C2" w:rsidRPr="00D745A3">
        <w:rPr>
          <w:rFonts w:ascii="Times New Roman" w:hAnsi="Times New Roman" w:cs="Times New Roman"/>
        </w:rPr>
        <w:t xml:space="preserve"> (%)</w:t>
      </w:r>
    </w:p>
    <w:p w14:paraId="50681971" w14:textId="0A7359EE"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19 = </w:t>
      </w:r>
      <w:r w:rsidR="00D05B65" w:rsidRPr="00D745A3">
        <w:rPr>
          <w:rFonts w:ascii="Times New Roman" w:hAnsi="Times New Roman" w:cs="Times New Roman"/>
        </w:rPr>
        <w:t>measured water</w:t>
      </w:r>
      <w:r w:rsidR="003B64CF" w:rsidRPr="00D745A3">
        <w:rPr>
          <w:rFonts w:ascii="Times New Roman" w:hAnsi="Times New Roman" w:cs="Times New Roman"/>
        </w:rPr>
        <w:t xml:space="preserve"> dissolved oxygen (DO) (mgL-1)</w:t>
      </w:r>
    </w:p>
    <w:p w14:paraId="42D03FF4" w14:textId="2BB444A0" w:rsidR="0036249F"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 xml:space="preserve">column 20 = </w:t>
      </w:r>
      <w:r w:rsidR="00D05B65" w:rsidRPr="00D745A3">
        <w:rPr>
          <w:rFonts w:ascii="Times New Roman" w:hAnsi="Times New Roman" w:cs="Times New Roman"/>
        </w:rPr>
        <w:t>measured water</w:t>
      </w:r>
      <w:r w:rsidR="003B64CF" w:rsidRPr="00D745A3">
        <w:rPr>
          <w:rFonts w:ascii="Times New Roman" w:hAnsi="Times New Roman" w:cs="Times New Roman"/>
        </w:rPr>
        <w:t xml:space="preserve"> pH</w:t>
      </w:r>
    </w:p>
    <w:p w14:paraId="4C98E7BC" w14:textId="77777777" w:rsidR="002B767D" w:rsidRPr="00D745A3" w:rsidRDefault="0036249F" w:rsidP="005C4F1B">
      <w:pPr>
        <w:spacing w:line="240" w:lineRule="auto"/>
        <w:contextualSpacing/>
        <w:rPr>
          <w:rFonts w:ascii="Times New Roman" w:hAnsi="Times New Roman" w:cs="Times New Roman"/>
        </w:rPr>
      </w:pPr>
      <w:r w:rsidRPr="00D745A3">
        <w:rPr>
          <w:rFonts w:ascii="Times New Roman" w:hAnsi="Times New Roman" w:cs="Times New Roman"/>
        </w:rPr>
        <w:t>column 21 =</w:t>
      </w:r>
      <w:r w:rsidR="003B64CF" w:rsidRPr="00D745A3">
        <w:rPr>
          <w:rFonts w:ascii="Times New Roman" w:hAnsi="Times New Roman" w:cs="Times New Roman"/>
        </w:rPr>
        <w:t xml:space="preserve"> ambient temperature (deg C)</w:t>
      </w:r>
      <w:r w:rsidRPr="00D745A3">
        <w:rPr>
          <w:rFonts w:ascii="Times New Roman" w:hAnsi="Times New Roman" w:cs="Times New Roman"/>
        </w:rPr>
        <w:t xml:space="preserve"> </w:t>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r w:rsidR="005C4F1B" w:rsidRPr="00D745A3">
        <w:rPr>
          <w:rFonts w:ascii="Times New Roman" w:hAnsi="Times New Roman" w:cs="Times New Roman"/>
        </w:rPr>
        <w:tab/>
      </w:r>
    </w:p>
    <w:p w14:paraId="703ED455" w14:textId="77777777" w:rsidR="002B767D" w:rsidRPr="00D745A3" w:rsidRDefault="002B767D" w:rsidP="005C4F1B">
      <w:pPr>
        <w:spacing w:line="240" w:lineRule="auto"/>
        <w:contextualSpacing/>
        <w:rPr>
          <w:rFonts w:ascii="Times New Roman" w:hAnsi="Times New Roman" w:cs="Times New Roman"/>
        </w:rPr>
      </w:pPr>
    </w:p>
    <w:p w14:paraId="0F04DCF0" w14:textId="20FEF662" w:rsidR="00385541" w:rsidRPr="00D745A3" w:rsidRDefault="00284CEA" w:rsidP="005C4F1B">
      <w:pPr>
        <w:spacing w:line="240" w:lineRule="auto"/>
        <w:contextualSpacing/>
        <w:rPr>
          <w:rFonts w:ascii="Times New Roman" w:hAnsi="Times New Roman" w:cs="Times New Roman"/>
        </w:rPr>
      </w:pPr>
      <w:r w:rsidRPr="00D745A3">
        <w:rPr>
          <w:rFonts w:ascii="Times New Roman" w:hAnsi="Times New Roman" w:cs="Times New Roman"/>
        </w:rPr>
        <w:t xml:space="preserve">Data are provided in CSV (Comma Separated Values) format.  </w:t>
      </w:r>
    </w:p>
    <w:p w14:paraId="3ABFC442" w14:textId="77777777" w:rsidR="00385541" w:rsidRPr="00D745A3" w:rsidRDefault="00385541" w:rsidP="005C4F1B">
      <w:pPr>
        <w:spacing w:line="240" w:lineRule="auto"/>
        <w:rPr>
          <w:rFonts w:ascii="Times New Roman" w:hAnsi="Times New Roman" w:cs="Times New Roman"/>
        </w:rPr>
      </w:pPr>
    </w:p>
    <w:p w14:paraId="0BE44897" w14:textId="489C99A9" w:rsidR="005C4F1B" w:rsidRPr="00D745A3" w:rsidRDefault="005C4F1B" w:rsidP="005C4F1B">
      <w:pPr>
        <w:spacing w:line="240" w:lineRule="auto"/>
        <w:rPr>
          <w:rFonts w:ascii="Times New Roman" w:hAnsi="Times New Roman" w:cs="Times New Roman"/>
        </w:rPr>
      </w:pPr>
      <w:proofErr w:type="spellStart"/>
      <w:r w:rsidRPr="00D745A3">
        <w:rPr>
          <w:rFonts w:ascii="Times New Roman" w:hAnsi="Times New Roman" w:cs="Times New Roman"/>
        </w:rPr>
        <w:t>NaN</w:t>
      </w:r>
      <w:proofErr w:type="spellEnd"/>
      <w:r w:rsidRPr="00D745A3">
        <w:rPr>
          <w:rFonts w:ascii="Times New Roman" w:hAnsi="Times New Roman" w:cs="Times New Roman"/>
        </w:rPr>
        <w:t xml:space="preserve"> </w:t>
      </w:r>
      <w:r w:rsidR="00385541" w:rsidRPr="00D745A3">
        <w:rPr>
          <w:rFonts w:ascii="Times New Roman" w:hAnsi="Times New Roman" w:cs="Times New Roman"/>
        </w:rPr>
        <w:t>indicates</w:t>
      </w:r>
      <w:r w:rsidRPr="00D745A3">
        <w:rPr>
          <w:rFonts w:ascii="Times New Roman" w:hAnsi="Times New Roman" w:cs="Times New Roman"/>
        </w:rPr>
        <w:t xml:space="preserve"> either missing data or flagged data due to problems with detection.</w:t>
      </w:r>
    </w:p>
    <w:p w14:paraId="0FCEBB0D" w14:textId="77777777" w:rsidR="005C4F1B" w:rsidRDefault="005C4F1B" w:rsidP="005C4F1B">
      <w:pPr>
        <w:spacing w:line="240" w:lineRule="auto"/>
      </w:pPr>
    </w:p>
    <w:sectPr w:rsidR="005C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sDQ0MzExMjS1NDVS0lEKTi0uzszPAykwqgUAL55exSwAAAA="/>
  </w:docVars>
  <w:rsids>
    <w:rsidRoot w:val="008132AC"/>
    <w:rsid w:val="00057E58"/>
    <w:rsid w:val="001800C2"/>
    <w:rsid w:val="00284CEA"/>
    <w:rsid w:val="002B767D"/>
    <w:rsid w:val="0036249F"/>
    <w:rsid w:val="00385541"/>
    <w:rsid w:val="0039640F"/>
    <w:rsid w:val="003B64CF"/>
    <w:rsid w:val="00563AC5"/>
    <w:rsid w:val="005C4F1B"/>
    <w:rsid w:val="007E4760"/>
    <w:rsid w:val="008132AC"/>
    <w:rsid w:val="00821DE4"/>
    <w:rsid w:val="00881E56"/>
    <w:rsid w:val="009321F6"/>
    <w:rsid w:val="00BB4523"/>
    <w:rsid w:val="00D05B65"/>
    <w:rsid w:val="00D745A3"/>
    <w:rsid w:val="00DB11EF"/>
    <w:rsid w:val="00E52970"/>
    <w:rsid w:val="00F30E4F"/>
    <w:rsid w:val="00FB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E444"/>
  <w15:chartTrackingRefBased/>
  <w15:docId w15:val="{C49D5B81-436C-422D-AC08-843841E4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10360">
      <w:bodyDiv w:val="1"/>
      <w:marLeft w:val="0"/>
      <w:marRight w:val="0"/>
      <w:marTop w:val="0"/>
      <w:marBottom w:val="0"/>
      <w:divBdr>
        <w:top w:val="none" w:sz="0" w:space="0" w:color="auto"/>
        <w:left w:val="none" w:sz="0" w:space="0" w:color="auto"/>
        <w:bottom w:val="none" w:sz="0" w:space="0" w:color="auto"/>
        <w:right w:val="none" w:sz="0" w:space="0" w:color="auto"/>
      </w:divBdr>
    </w:div>
    <w:div w:id="1442263953">
      <w:bodyDiv w:val="1"/>
      <w:marLeft w:val="0"/>
      <w:marRight w:val="0"/>
      <w:marTop w:val="0"/>
      <w:marBottom w:val="0"/>
      <w:divBdr>
        <w:top w:val="none" w:sz="0" w:space="0" w:color="auto"/>
        <w:left w:val="none" w:sz="0" w:space="0" w:color="auto"/>
        <w:bottom w:val="none" w:sz="0" w:space="0" w:color="auto"/>
        <w:right w:val="none" w:sz="0" w:space="0" w:color="auto"/>
      </w:divBdr>
    </w:div>
    <w:div w:id="1677541223">
      <w:bodyDiv w:val="1"/>
      <w:marLeft w:val="0"/>
      <w:marRight w:val="0"/>
      <w:marTop w:val="0"/>
      <w:marBottom w:val="0"/>
      <w:divBdr>
        <w:top w:val="none" w:sz="0" w:space="0" w:color="auto"/>
        <w:left w:val="none" w:sz="0" w:space="0" w:color="auto"/>
        <w:bottom w:val="none" w:sz="0" w:space="0" w:color="auto"/>
        <w:right w:val="none" w:sz="0" w:space="0" w:color="auto"/>
      </w:divBdr>
    </w:div>
    <w:div w:id="1717705405">
      <w:bodyDiv w:val="1"/>
      <w:marLeft w:val="0"/>
      <w:marRight w:val="0"/>
      <w:marTop w:val="0"/>
      <w:marBottom w:val="0"/>
      <w:divBdr>
        <w:top w:val="none" w:sz="0" w:space="0" w:color="auto"/>
        <w:left w:val="none" w:sz="0" w:space="0" w:color="auto"/>
        <w:bottom w:val="none" w:sz="0" w:space="0" w:color="auto"/>
        <w:right w:val="none" w:sz="0" w:space="0" w:color="auto"/>
      </w:divBdr>
    </w:div>
    <w:div w:id="18500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sdata.mn.gov/dataset/water-strahler-stream-order" TargetMode="External"/><Relationship Id="rId4" Type="http://schemas.openxmlformats.org/officeDocument/2006/relationships/hyperlink" Target="mailto:asingh@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 Winker</dc:creator>
  <cp:keywords/>
  <dc:description/>
  <cp:lastModifiedBy>Cody D Winker</cp:lastModifiedBy>
  <cp:revision>7</cp:revision>
  <dcterms:created xsi:type="dcterms:W3CDTF">2022-02-04T00:51:00Z</dcterms:created>
  <dcterms:modified xsi:type="dcterms:W3CDTF">2022-02-04T17:55:00Z</dcterms:modified>
</cp:coreProperties>
</file>